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hanging="0"/>
        <w:rPr>
          <w:b/>
          <w:b/>
        </w:rPr>
      </w:pPr>
      <w:r>
        <w:rPr>
          <w:b/>
        </w:rPr>
      </w:r>
    </w:p>
    <w:p>
      <w:pPr>
        <w:pStyle w:val="Normal"/>
        <w:ind w:left="-567" w:hanging="0"/>
        <w:rPr/>
      </w:pPr>
      <w:r>
        <w:rPr>
          <w:b/>
          <w:sz w:val="28"/>
        </w:rPr>
        <w:t>Pupil/Child</w:t>
      </w:r>
      <w:r>
        <w:rPr/>
        <w:t xml:space="preserve">                                                                                                                                    </w:t>
      </w:r>
      <w:r>
        <w:rPr>
          <w:sz w:val="16"/>
        </w:rPr>
        <w:t xml:space="preserve">    </w:t>
      </w:r>
      <w:r>
        <w:rPr>
          <w:b/>
          <w:sz w:val="16"/>
        </w:rPr>
        <w:t xml:space="preserve"> </w:t>
      </w:r>
      <w:r>
        <w:rPr>
          <w:b/>
        </w:rPr>
        <w:t>S</w:t>
      </w:r>
      <w:r>
        <w:rPr>
          <w:b/>
          <w:sz w:val="16"/>
        </w:rPr>
        <w:t>11-16</w:t>
      </w:r>
    </w:p>
    <w:p>
      <w:pPr>
        <w:pStyle w:val="Heading1"/>
        <w:ind w:left="720" w:hanging="720"/>
        <w:jc w:val="center"/>
        <w:rPr>
          <w:sz w:val="18"/>
        </w:rPr>
      </w:pPr>
      <w:r>
        <w:rPr>
          <w:sz w:val="28"/>
        </w:rPr>
        <w:t>Strengths and Difficulties Questionnaire</w:t>
      </w:r>
    </w:p>
    <w:p>
      <w:pPr>
        <w:pStyle w:val="Normal"/>
        <w:ind w:left="-540" w:hanging="0"/>
        <w:rPr>
          <w:sz w:val="20"/>
        </w:rPr>
      </w:pPr>
      <w:r>
        <w:rPr>
          <w:sz w:val="20"/>
        </w:rPr>
      </w:r>
    </w:p>
    <w:p>
      <w:pPr>
        <w:pStyle w:val="TextBodyIndent"/>
        <w:ind w:left="-540" w:hanging="0"/>
        <w:rPr>
          <w:sz w:val="20"/>
        </w:rPr>
      </w:pPr>
      <w:r>
        <w:rPr>
          <w:sz w:val="20"/>
        </w:rPr>
        <w:t>For each item, please mark the box for Not True, Somewhat True or Certainly True.  It would help us if you answered all items as best you can even if you are not absolutely certain or the item seems daft!  Please give your answers on the basis of how things have been for you over the last six months.</w:t>
      </w:r>
    </w:p>
    <w:p>
      <w:pPr>
        <w:pStyle w:val="TextBodyIndent"/>
        <w:ind w:left="0" w:hanging="0"/>
        <w:rPr>
          <w:b/>
          <w:b/>
          <w:sz w:val="20"/>
        </w:rPr>
      </w:pPr>
      <w:r>
        <w:rPr>
          <w:b/>
          <w:sz w:val="20"/>
        </w:rPr>
      </w:r>
    </w:p>
    <w:p>
      <w:pPr>
        <w:pStyle w:val="TextBodyIndent"/>
        <w:ind w:left="0" w:hanging="0"/>
        <w:rPr>
          <w:b/>
          <w:b/>
        </w:rPr>
      </w:pPr>
      <w:r>
        <w:rPr>
          <w:b/>
        </w:rPr>
      </w:r>
    </w:p>
    <w:p>
      <w:pPr>
        <w:pStyle w:val="TextBodyIndent"/>
        <w:ind w:left="0" w:hanging="0"/>
        <w:rPr>
          <w:sz w:val="20"/>
        </w:rPr>
      </w:pPr>
      <w:r>
        <w:rPr>
          <w:sz w:val="20"/>
        </w:rPr>
        <w:t>Your Name……………………………………………………….</w:t>
        <w:tab/>
        <w:tab/>
        <w:t>Male / Female</w:t>
      </w:r>
    </w:p>
    <w:p>
      <w:pPr>
        <w:pStyle w:val="TextBodyIndent"/>
        <w:ind w:left="0" w:hanging="0"/>
        <w:rPr>
          <w:sz w:val="20"/>
        </w:rPr>
      </w:pPr>
      <w:r>
        <w:rPr>
          <w:sz w:val="20"/>
        </w:rPr>
      </w:r>
    </w:p>
    <w:p>
      <w:pPr>
        <w:pStyle w:val="TextBodyIndent"/>
        <w:ind w:left="0" w:hanging="0"/>
        <w:rPr>
          <w:sz w:val="20"/>
        </w:rPr>
      </w:pPr>
      <w:r>
        <w:rPr>
          <w:sz w:val="20"/>
        </w:rPr>
        <w:t>Date of Birth ……………………………………………………….</w:t>
      </w:r>
    </w:p>
    <w:p>
      <w:pPr>
        <w:pStyle w:val="TextBodyIndent"/>
        <w:ind w:left="0" w:hanging="0"/>
        <w:rPr>
          <w:sz w:val="20"/>
        </w:rPr>
      </w:pPr>
      <w:r>
        <w:rPr>
          <w:sz w:val="20"/>
        </w:rPr>
      </w:r>
    </w:p>
    <w:tbl>
      <w:tblPr>
        <w:tblW w:w="10170" w:type="dxa"/>
        <w:jc w:val="left"/>
        <w:tblInd w:w="-630" w:type="dxa"/>
        <w:tblLayout w:type="fixed"/>
        <w:tblCellMar>
          <w:top w:w="0" w:type="dxa"/>
          <w:left w:w="108" w:type="dxa"/>
          <w:bottom w:w="0" w:type="dxa"/>
          <w:right w:w="108" w:type="dxa"/>
        </w:tblCellMar>
      </w:tblPr>
      <w:tblGrid>
        <w:gridCol w:w="6030"/>
        <w:gridCol w:w="1440"/>
        <w:gridCol w:w="1350"/>
        <w:gridCol w:w="1350"/>
      </w:tblGrid>
      <w:tr>
        <w:trPr/>
        <w:tc>
          <w:tcPr>
            <w:tcW w:w="6030" w:type="dxa"/>
            <w:tcBorders>
              <w:bottom w:val="single" w:sz="4" w:space="0" w:color="000000"/>
            </w:tcBorders>
          </w:tcPr>
          <w:p>
            <w:pPr>
              <w:pStyle w:val="TextBodyIndent"/>
              <w:snapToGrid w:val="false"/>
              <w:ind w:left="0" w:hanging="0"/>
              <w:rPr>
                <w:sz w:val="20"/>
              </w:rPr>
            </w:pPr>
            <w:r>
              <w:rPr>
                <w:sz w:val="20"/>
              </w:rPr>
            </w:r>
          </w:p>
        </w:tc>
        <w:tc>
          <w:tcPr>
            <w:tcW w:w="1440" w:type="dxa"/>
            <w:tcBorders>
              <w:bottom w:val="single" w:sz="4" w:space="0" w:color="000000"/>
            </w:tcBorders>
          </w:tcPr>
          <w:p>
            <w:pPr>
              <w:pStyle w:val="TextBodyIndent"/>
              <w:ind w:left="0" w:hanging="0"/>
              <w:jc w:val="center"/>
              <w:rPr>
                <w:sz w:val="20"/>
              </w:rPr>
            </w:pPr>
            <w:r>
              <w:rPr>
                <w:sz w:val="20"/>
              </w:rPr>
              <w:t>Not</w:t>
            </w:r>
          </w:p>
          <w:p>
            <w:pPr>
              <w:pStyle w:val="TextBodyIndent"/>
              <w:ind w:left="0" w:hanging="0"/>
              <w:jc w:val="center"/>
              <w:rPr>
                <w:sz w:val="20"/>
              </w:rPr>
            </w:pPr>
            <w:r>
              <w:rPr>
                <w:sz w:val="20"/>
              </w:rPr>
              <w:t>True</w:t>
            </w:r>
          </w:p>
        </w:tc>
        <w:tc>
          <w:tcPr>
            <w:tcW w:w="1350" w:type="dxa"/>
            <w:tcBorders>
              <w:bottom w:val="single" w:sz="4" w:space="0" w:color="000000"/>
            </w:tcBorders>
          </w:tcPr>
          <w:p>
            <w:pPr>
              <w:pStyle w:val="TextBodyIndent"/>
              <w:ind w:left="0" w:hanging="0"/>
              <w:jc w:val="center"/>
              <w:rPr>
                <w:sz w:val="20"/>
              </w:rPr>
            </w:pPr>
            <w:r>
              <w:rPr>
                <w:sz w:val="20"/>
              </w:rPr>
              <w:t xml:space="preserve">   </w:t>
            </w:r>
            <w:r>
              <w:rPr>
                <w:sz w:val="20"/>
              </w:rPr>
              <w:t>Somewhat</w:t>
            </w:r>
          </w:p>
          <w:p>
            <w:pPr>
              <w:pStyle w:val="TextBodyIndent"/>
              <w:ind w:left="0" w:hanging="0"/>
              <w:jc w:val="center"/>
              <w:rPr>
                <w:sz w:val="20"/>
              </w:rPr>
            </w:pPr>
            <w:r>
              <w:rPr>
                <w:sz w:val="20"/>
              </w:rPr>
              <w:t xml:space="preserve">   </w:t>
            </w:r>
            <w:r>
              <w:rPr>
                <w:sz w:val="20"/>
              </w:rPr>
              <w:t>True</w:t>
            </w:r>
          </w:p>
        </w:tc>
        <w:tc>
          <w:tcPr>
            <w:tcW w:w="1350" w:type="dxa"/>
            <w:tcBorders>
              <w:bottom w:val="single" w:sz="4" w:space="0" w:color="000000"/>
            </w:tcBorders>
          </w:tcPr>
          <w:p>
            <w:pPr>
              <w:pStyle w:val="TextBodyIndent"/>
              <w:ind w:left="0" w:hanging="0"/>
              <w:jc w:val="center"/>
              <w:rPr>
                <w:sz w:val="20"/>
              </w:rPr>
            </w:pPr>
            <w:r>
              <w:rPr>
                <w:sz w:val="20"/>
              </w:rPr>
              <w:t xml:space="preserve">    </w:t>
            </w:r>
            <w:r>
              <w:rPr>
                <w:sz w:val="20"/>
              </w:rPr>
              <w:t>Certainly</w:t>
            </w:r>
          </w:p>
          <w:p>
            <w:pPr>
              <w:pStyle w:val="TextBodyIndent"/>
              <w:spacing w:lineRule="auto" w:line="360"/>
              <w:ind w:left="0" w:hanging="0"/>
              <w:jc w:val="center"/>
              <w:rPr>
                <w:sz w:val="20"/>
              </w:rPr>
            </w:pPr>
            <w:r>
              <w:rPr>
                <w:sz w:val="20"/>
              </w:rPr>
              <w:t xml:space="preserve">    </w:t>
            </w:r>
            <w:r>
              <w:rPr>
                <w:sz w:val="20"/>
              </w:rPr>
              <w:t>True</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try to be nice to other people.  I care about their feelings</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tcBorders>
          </w:tcPr>
          <w:p>
            <w:pPr>
              <w:pStyle w:val="TextBodyIndent"/>
              <w:spacing w:lineRule="auto" w:line="360"/>
              <w:ind w:left="0" w:hanging="0"/>
              <w:jc w:val="left"/>
              <w:rPr>
                <w:sz w:val="22"/>
              </w:rPr>
            </w:pPr>
            <w:r>
              <w:rPr>
                <w:sz w:val="22"/>
              </w:rPr>
              <w:t xml:space="preserve">I am restless.  I cannot stay still for long </w:t>
            </w:r>
          </w:p>
        </w:tc>
        <w:tc>
          <w:tcPr>
            <w:tcW w:w="1440" w:type="dxa"/>
            <w:tcBorders>
              <w:top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get a lot of headaches, stomach-aches or sickness</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usually share with others (food, games, pens etc)</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get very angry and often lose my temper</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usually on my own.  I generally play alone or keep to myself</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usually do as I am told</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worry a lot</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helpful if someone is hurt, upset or feeling ill</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constantly fidgeting or squirming</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have one good friend or more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fight a lot.  I can make other people do what I want</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often unhappy, down-hearted or tearful</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Other people my age generally like me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easily distracted.  I find it difficult to concentrate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nervous in new situations.  I easily lose confidence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kind to younger children</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am often accused of lying or cheating</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Other people or young children pick on me or bully me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often volunteer to help others (parents, teachers, children)</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think before I do things</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take things that are not mine from home, school or elsewhere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get on better with adults than with people of my own age</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have many fears.  I am easily scared</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r>
        <w:trPr/>
        <w:tc>
          <w:tcPr>
            <w:tcW w:w="6030" w:type="dxa"/>
            <w:tcBorders>
              <w:top w:val="single" w:sz="4" w:space="0" w:color="000000"/>
              <w:bottom w:val="single" w:sz="4" w:space="0" w:color="000000"/>
            </w:tcBorders>
          </w:tcPr>
          <w:p>
            <w:pPr>
              <w:pStyle w:val="TextBodyIndent"/>
              <w:spacing w:lineRule="auto" w:line="360"/>
              <w:ind w:left="0" w:hanging="0"/>
              <w:jc w:val="left"/>
              <w:rPr>
                <w:sz w:val="22"/>
              </w:rPr>
            </w:pPr>
            <w:r>
              <w:rPr>
                <w:sz w:val="22"/>
              </w:rPr>
              <w:t>I finish the work I’m doing.  My attention is good</w:t>
            </w:r>
          </w:p>
        </w:tc>
        <w:tc>
          <w:tcPr>
            <w:tcW w:w="1440" w:type="dxa"/>
            <w:tcBorders>
              <w:top w:val="single" w:sz="4" w:space="0" w:color="000000"/>
              <w:bottom w:val="single" w:sz="4" w:space="0" w:color="000000"/>
            </w:tcBorders>
          </w:tcPr>
          <w:p>
            <w:pPr>
              <w:pStyle w:val="TextBodyIndent"/>
              <w:ind w:left="0" w:hanging="0"/>
              <w:jc w:val="center"/>
              <w:rPr>
                <w:sz w:val="32"/>
              </w:rPr>
            </w:pP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c>
          <w:tcPr>
            <w:tcW w:w="1350" w:type="dxa"/>
            <w:tcBorders>
              <w:top w:val="single" w:sz="4" w:space="0" w:color="000000"/>
              <w:bottom w:val="single" w:sz="4" w:space="0" w:color="000000"/>
            </w:tcBorders>
          </w:tcPr>
          <w:p>
            <w:pPr>
              <w:pStyle w:val="TextBodyIndent"/>
              <w:ind w:left="0" w:hanging="0"/>
              <w:jc w:val="center"/>
              <w:rPr>
                <w:sz w:val="32"/>
              </w:rPr>
            </w:pPr>
            <w:r>
              <w:rPr>
                <w:sz w:val="32"/>
              </w:rPr>
              <w:t xml:space="preserve">      </w:t>
            </w:r>
            <w:r>
              <w:rPr>
                <w:rFonts w:eastAsia="Wingdings" w:cs="Wingdings" w:ascii="Wingdings" w:hAnsi="Wingdings"/>
                <w:sz w:val="32"/>
              </w:rPr>
              <w:t></w:t>
            </w:r>
          </w:p>
        </w:tc>
      </w:tr>
    </w:tbl>
    <w:p>
      <w:pPr>
        <w:pStyle w:val="TextBodyIndent"/>
        <w:ind w:left="-540" w:hanging="0"/>
        <w:rPr>
          <w:sz w:val="22"/>
        </w:rPr>
      </w:pPr>
      <w:r>
        <w:rPr>
          <w:sz w:val="22"/>
        </w:rPr>
        <w:t>You can write on the back of this sheet if you need to add anything else.</w:t>
      </w:r>
    </w:p>
    <w:p>
      <w:pPr>
        <w:pStyle w:val="TextBodyIndent"/>
        <w:ind w:left="0" w:hanging="0"/>
        <w:jc w:val="center"/>
        <w:rPr>
          <w:b/>
          <w:b/>
          <w:sz w:val="36"/>
        </w:rPr>
      </w:pPr>
      <w:r>
        <w:rPr>
          <w:b/>
          <w:sz w:val="36"/>
        </w:rPr>
      </w:r>
    </w:p>
    <w:p>
      <w:pPr>
        <w:pStyle w:val="TextBodyIndent"/>
        <w:ind w:left="0" w:hanging="0"/>
        <w:jc w:val="left"/>
        <w:rPr>
          <w:sz w:val="24"/>
        </w:rPr>
      </w:pPr>
      <w:r>
        <w:rPr>
          <w:sz w:val="24"/>
        </w:rPr>
        <w:t>Your signature ………………………………………………..</w:t>
      </w:r>
    </w:p>
    <w:p>
      <w:pPr>
        <w:pStyle w:val="TextBodyIndent"/>
        <w:ind w:left="0" w:hanging="0"/>
        <w:jc w:val="center"/>
        <w:rPr>
          <w:b/>
          <w:b/>
          <w:sz w:val="24"/>
        </w:rPr>
      </w:pPr>
      <w:r>
        <w:rPr>
          <w:b/>
          <w:sz w:val="24"/>
        </w:rPr>
      </w:r>
    </w:p>
    <w:p>
      <w:pPr>
        <w:pStyle w:val="TextBodyIndent"/>
        <w:ind w:left="0" w:hanging="0"/>
        <w:jc w:val="center"/>
        <w:rPr>
          <w:b/>
          <w:b/>
          <w:sz w:val="24"/>
        </w:rPr>
      </w:pPr>
      <w:r>
        <w:rPr>
          <w:b/>
          <w:sz w:val="24"/>
        </w:rPr>
        <w:t>Thank you very much for your help</w:t>
      </w:r>
    </w:p>
    <w:p>
      <w:pPr>
        <w:pStyle w:val="TextBodyIndent"/>
        <w:ind w:left="0" w:hanging="0"/>
        <w:jc w:val="left"/>
        <w:rPr/>
      </w:pPr>
      <w:r>
        <w:rPr>
          <w:rFonts w:eastAsia="Symbol" w:cs="Symbol" w:ascii="Symbol" w:hAnsi="Symbol"/>
          <w:b/>
          <w:sz w:val="16"/>
        </w:rPr>
        <w:t></w:t>
      </w:r>
      <w:r>
        <w:rPr>
          <w:b/>
          <w:sz w:val="16"/>
        </w:rPr>
        <w:t xml:space="preserve"> </w:t>
      </w:r>
      <w:r>
        <w:rPr/>
        <w:t>Robert Goodman 1997</w:t>
        <w:tab/>
        <w:tab/>
        <w:tab/>
        <w:tab/>
        <w:tab/>
        <w:tab/>
        <w:tab/>
        <w:tab/>
        <w:tab/>
        <w:t xml:space="preserve">    </w:t>
      </w:r>
      <w:r>
        <w:rPr>
          <w:i/>
          <w:sz w:val="16"/>
        </w:rPr>
        <w:t xml:space="preserve">  PUPIL/CHILD</w:t>
      </w:r>
    </w:p>
    <w:sectPr>
      <w:footerReference w:type="default" r:id="rId2"/>
      <w:type w:val="nextPage"/>
      <w:pgSz w:w="11906" w:h="16838"/>
      <w:pgMar w:left="1729" w:right="720" w:gutter="0" w:header="0" w:top="431"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Indent"/>
      <w:ind w:left="0" w:hanging="0"/>
      <w:jc w:val="left"/>
      <w:rPr>
        <w:b/>
        <w:b/>
        <w:sz w:val="16"/>
      </w:rPr>
    </w:pPr>
    <w:r>
      <w:rPr>
        <w:b/>
        <w:sz w:val="16"/>
      </w:rPr>
    </w:r>
  </w:p>
  <w:p>
    <w:pPr>
      <w:pStyle w:val="Footer"/>
      <w:jc w:val="right"/>
      <w:rPr>
        <w:b/>
        <w:b/>
        <w:sz w:val="16"/>
      </w:rPr>
    </w:pPr>
    <w:r>
      <w:rPr>
        <w:b/>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5"/>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ind w:left="720" w:hanging="720"/>
      <w:jc w:val="right"/>
      <w:outlineLvl w:val="0"/>
    </w:pPr>
    <w:rPr>
      <w:b/>
      <w:sz w:val="1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BodyIndent">
    <w:name w:val="Body Text Indent"/>
    <w:basedOn w:val="Normal"/>
    <w:pPr>
      <w:ind w:left="720" w:hanging="720"/>
      <w:jc w:val="both"/>
    </w:pPr>
    <w:rPr>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9</TotalTime>
  <Application>LibreOffice/7.3.7.2$Linux_X86_64 LibreOffice_project/30$Build-2</Application>
  <AppVersion>15.0000</AppVersion>
  <Pages>1</Pages>
  <Words>414</Words>
  <Characters>1552</Characters>
  <CharactersWithSpaces>2252</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2005-09-02T19:06:00Z</dcterms:created>
  <dc:creator>Patrick Ryan</dc:creator>
  <dc:description/>
  <dc:language>en-GB</dc:language>
  <cp:lastModifiedBy>Vostro-2</cp:lastModifiedBy>
  <dcterms:modified xsi:type="dcterms:W3CDTF">2014-01-14T13:29:00Z</dcterms:modified>
  <cp:revision>6</cp:revision>
  <dc:subject/>
  <dc:title>PUPIL/CHILD                                                                                                                            S11-16</dc:title>
</cp:coreProperties>
</file>